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70" w:rsidRPr="00CC0470" w:rsidRDefault="00CC0470" w:rsidP="004F79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b/>
          <w:sz w:val="24"/>
          <w:szCs w:val="24"/>
        </w:rPr>
        <w:t>Описание образовательных программ</w:t>
      </w:r>
      <w:r w:rsidR="004F790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0470" w:rsidRPr="00CC0470" w:rsidRDefault="004F7900" w:rsidP="00D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0FB" w:rsidRPr="001710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C0470" w:rsidRPr="00CC0470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школы включают в себя основные образовательные программы следующих уровней образования:</w:t>
      </w:r>
    </w:p>
    <w:p w:rsidR="00CC0470" w:rsidRPr="00CC0470" w:rsidRDefault="00CC0470" w:rsidP="00D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I уровень – начальное общее образование (срок реализации – 4 года, 1-4 классы);</w:t>
      </w:r>
    </w:p>
    <w:p w:rsidR="00CC0470" w:rsidRPr="001710FB" w:rsidRDefault="00CC0470" w:rsidP="00D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II уровень – основное общее образование (срок реализации – 5 лет, 5-</w:t>
      </w:r>
      <w:r w:rsidR="001710FB">
        <w:rPr>
          <w:rFonts w:ascii="Times New Roman" w:eastAsia="Times New Roman" w:hAnsi="Times New Roman" w:cs="Times New Roman"/>
          <w:sz w:val="24"/>
          <w:szCs w:val="24"/>
        </w:rPr>
        <w:t>9-е общеобразовательные классы).</w:t>
      </w:r>
    </w:p>
    <w:p w:rsidR="00D37E82" w:rsidRPr="00D37E82" w:rsidRDefault="00D37E82" w:rsidP="00D37E82">
      <w:pPr>
        <w:tabs>
          <w:tab w:val="left" w:pos="1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7E82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вариант 1.</w:t>
      </w:r>
    </w:p>
    <w:p w:rsidR="00CC0470" w:rsidRPr="00CC0470" w:rsidRDefault="00CC0470" w:rsidP="00D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10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CC0470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определяют содержание и организацию образовательного процесса на ступенях начального общего, основного общего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243896286"/>
      <w:bookmarkStart w:id="1" w:name="_Toc243896226"/>
      <w:bookmarkEnd w:id="0"/>
      <w:bookmarkEnd w:id="1"/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Общая продолжительность </w:t>
      </w:r>
      <w:proofErr w:type="gramStart"/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обучения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 по</w:t>
      </w:r>
      <w:proofErr w:type="gram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программам: </w:t>
      </w:r>
      <w:r w:rsidR="001710F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Pr="004F79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   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Адресность образовательных программ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Учащиеся образовательных классов (1- </w:t>
      </w:r>
      <w:r w:rsidR="001710F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классы)</w:t>
      </w:r>
    </w:p>
    <w:p w:rsidR="001710FB" w:rsidRPr="00CC0470" w:rsidRDefault="001710FB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6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5047"/>
      </w:tblGrid>
      <w:tr w:rsidR="00CC0470" w:rsidRPr="00CC0470" w:rsidTr="001710FB">
        <w:tc>
          <w:tcPr>
            <w:tcW w:w="2558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 обучения (начальная школа)</w:t>
            </w:r>
          </w:p>
          <w:p w:rsidR="00CC0470" w:rsidRPr="00CC0470" w:rsidRDefault="00CC0470" w:rsidP="00D3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 </w:t>
            </w:r>
          </w:p>
        </w:tc>
        <w:tc>
          <w:tcPr>
            <w:tcW w:w="504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C0470" w:rsidRPr="00CC0470" w:rsidTr="001710FB"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C0470" w:rsidRPr="00CC0470" w:rsidRDefault="00CC0470" w:rsidP="0017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наполняемость – </w:t>
            </w:r>
            <w:r w:rsidR="001710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1710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470" w:rsidRPr="00CC0470" w:rsidTr="001710FB">
        <w:trPr>
          <w:trHeight w:val="850"/>
        </w:trPr>
        <w:tc>
          <w:tcPr>
            <w:tcW w:w="255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 обучения (основная школа)</w:t>
            </w:r>
          </w:p>
          <w:p w:rsidR="00CC0470" w:rsidRPr="00CC0470" w:rsidRDefault="00CC0470" w:rsidP="00D3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 </w:t>
            </w:r>
          </w:p>
        </w:tc>
        <w:tc>
          <w:tcPr>
            <w:tcW w:w="504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C0470" w:rsidRPr="00CC0470" w:rsidRDefault="00CC0470" w:rsidP="0017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наполняемость – </w:t>
            </w:r>
            <w:r w:rsidR="001710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1710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10FB" w:rsidRDefault="001710FB" w:rsidP="00CC0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0470" w:rsidRPr="001710FB" w:rsidRDefault="00CC0470" w:rsidP="00CC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10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Образовательные программы школы направлены </w:t>
      </w:r>
      <w:proofErr w:type="gramStart"/>
      <w:r w:rsidRPr="001710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</w:t>
      </w:r>
      <w:proofErr w:type="gramEnd"/>
      <w:r w:rsidRPr="001710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 </w:t>
      </w:r>
    </w:p>
    <w:p w:rsidR="00CC0470" w:rsidRPr="00CC0470" w:rsidRDefault="00CC0470" w:rsidP="00CC0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Создание условий, необходимых для реализации индивидуальных способностей учащихся;</w:t>
      </w:r>
    </w:p>
    <w:p w:rsidR="00CC0470" w:rsidRPr="00CC0470" w:rsidRDefault="00CC0470" w:rsidP="00CC0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Содействие разностороннему развитию личности ребенка на основе духовно-нравственных ценностей;</w:t>
      </w:r>
    </w:p>
    <w:p w:rsidR="00CC0470" w:rsidRPr="00CC0470" w:rsidRDefault="00CC0470" w:rsidP="00CC0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Формирование личной ответственности школьников за собственное здоровье, приобретение ими навыков здорового образа жизни. </w:t>
      </w:r>
    </w:p>
    <w:p w:rsidR="00CC0470" w:rsidRPr="001710FB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10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Цели, задачи и принципы образовательных программ: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Каждая образовательная программа направлена на реализацию следующих целей:</w:t>
      </w:r>
    </w:p>
    <w:p w:rsidR="00CC0470" w:rsidRPr="00CC0470" w:rsidRDefault="00CC0470" w:rsidP="00CC04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усвоение учащимися образовательного минимума содержания общеобразовательных программ начального общего, основного общего или среднего общего образования, усвоение содержания предметов на базовом уровне</w:t>
      </w:r>
      <w:proofErr w:type="gramStart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C0470" w:rsidRPr="00CC0470" w:rsidRDefault="00CC0470" w:rsidP="00CC04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создание образовательной среды способствующей: раскрытию и реализации личностного потенциала обучающихся, ориентированной на формирование личности с развитым интеллектом, высоким уровнем культуры, истинной гражданской позицией, готовой к осознанному выбору и освоению профессиональных образовательных программ;</w:t>
      </w:r>
    </w:p>
    <w:p w:rsidR="00CC0470" w:rsidRPr="00CC0470" w:rsidRDefault="00CC0470" w:rsidP="00CC04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реализация идеи общего, интеллектуального, нравственного развития личности. </w:t>
      </w:r>
    </w:p>
    <w:p w:rsidR="00CC0470" w:rsidRPr="001710FB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10FB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 данных целей подчинены следующи</w:t>
      </w:r>
      <w:r w:rsidRPr="001710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 </w:t>
      </w:r>
      <w:r w:rsidRPr="001710FB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 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получение основного общего образования каждым учеником на максимальной возможном </w:t>
      </w:r>
      <w:proofErr w:type="gramStart"/>
      <w:r w:rsidRPr="00CC0470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индивидуальными возможностями и потребностями личности;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создание условий, способствующих сохранению и укреплению здоровья обучающихся, развитию личности, её самоопределению и самореализации, воспитание у детей гражданских и нравственных качеств, соответствующих ценностям, уважения к правам и свободам человека, любви к окружающей природе, Родине, семье;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методического обеспечения образовательного процесса, ориентированного на активизацию познавательной деятельности учащихся, развитие их творческого мышления и самостоятельности;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внедрение передового опыта в практику работы школы;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содействие в адаптации ученика к условиям жизни, к реалиям общественного развития, его профессиональному самоопределению;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содержания образования, поиск и апробация современных технологий обучения и воспитания учащихся, </w:t>
      </w:r>
      <w:proofErr w:type="spellStart"/>
      <w:r w:rsidRPr="00CC0470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подготовки; </w:t>
      </w:r>
    </w:p>
    <w:p w:rsidR="00CC0470" w:rsidRPr="001710FB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1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основе реализации образовательных программ лежит </w:t>
      </w:r>
      <w:proofErr w:type="spellStart"/>
      <w:r w:rsidRPr="001710FB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системно-деятельностный</w:t>
      </w:r>
      <w:proofErr w:type="spellEnd"/>
      <w:r w:rsidRPr="00171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подход, который предполагает: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CC0470">
        <w:rPr>
          <w:rFonts w:ascii="Times New Roman" w:eastAsia="Times New Roman" w:hAnsi="Times New Roman" w:cs="Times New Roman"/>
          <w:sz w:val="24"/>
          <w:szCs w:val="24"/>
        </w:rPr>
        <w:t>полилингвального</w:t>
      </w:r>
      <w:proofErr w:type="spell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Pr="00CC0470">
        <w:rPr>
          <w:rFonts w:ascii="Times New Roman" w:eastAsia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состава;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образовательном учреждении, реализующем основную образовательную программу;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ориентацию на достижение цели и основного результата образования — развитие личности обучающегося на основе освоения учебных действий, познания и освоения мира;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образования.</w:t>
      </w:r>
    </w:p>
    <w:p w:rsidR="00CC0470" w:rsidRPr="001710FB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10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Структура образовательных программ.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начального общего и основного общего образования </w:t>
      </w:r>
      <w:r w:rsidRPr="00CC0470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</w:t>
      </w:r>
      <w:r w:rsidR="001710FB">
        <w:rPr>
          <w:rFonts w:ascii="Times New Roman" w:eastAsia="Times New Roman" w:hAnsi="Times New Roman" w:cs="Times New Roman"/>
          <w:bCs/>
          <w:sz w:val="24"/>
          <w:szCs w:val="24"/>
        </w:rPr>
        <w:t>Курежская О</w:t>
      </w:r>
      <w:r w:rsidRPr="00CC0470">
        <w:rPr>
          <w:rFonts w:ascii="Times New Roman" w:eastAsia="Times New Roman" w:hAnsi="Times New Roman" w:cs="Times New Roman"/>
          <w:bCs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разработаны в соответствии с требованиями федерального государственного образовательного стандарта начального общего и основного общего образования к структуре основных образовательных программ, определяют</w:t>
      </w:r>
      <w:r w:rsidRPr="00CC0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цели, задачи, планируемые результаты, содержание и организацию образовательной деятельности при получении начального общего и основного общего образования. При разработке ООП НОО и ООП ООО учтены материалы, полученные в ходе реализации Федеральных целевых программ развития образования последних лет, она разработана на основе примерной ООП НОО и ООП ООО с учетом специфики </w:t>
      </w:r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</w:t>
      </w:r>
      <w:r w:rsidR="001710FB">
        <w:rPr>
          <w:rFonts w:ascii="Times New Roman" w:eastAsia="Times New Roman" w:hAnsi="Times New Roman" w:cs="Times New Roman"/>
          <w:bCs/>
          <w:sz w:val="24"/>
          <w:szCs w:val="24"/>
        </w:rPr>
        <w:t>Курежская ООШ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, образовательных потребностей и запросов участников образовательных отношений.</w:t>
      </w:r>
      <w:r w:rsidR="00D37E82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образовательных программ  не используются дистанционные образовательные технологии. Учебные предметы,</w:t>
      </w:r>
      <w:r w:rsidR="00171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E82">
        <w:rPr>
          <w:rFonts w:ascii="Times New Roman" w:eastAsia="Times New Roman" w:hAnsi="Times New Roman" w:cs="Times New Roman"/>
          <w:sz w:val="24"/>
          <w:szCs w:val="24"/>
        </w:rPr>
        <w:t xml:space="preserve">курсы, предусмотренные образовательными программами разных уровней, описаны в учебном плане МКОУ </w:t>
      </w:r>
      <w:r w:rsidR="001710FB">
        <w:rPr>
          <w:rFonts w:ascii="Times New Roman" w:eastAsia="Times New Roman" w:hAnsi="Times New Roman" w:cs="Times New Roman"/>
          <w:sz w:val="24"/>
          <w:szCs w:val="24"/>
        </w:rPr>
        <w:t>Курежская О</w:t>
      </w:r>
      <w:r w:rsidR="00D37E82">
        <w:rPr>
          <w:rFonts w:ascii="Times New Roman" w:eastAsia="Times New Roman" w:hAnsi="Times New Roman" w:cs="Times New Roman"/>
          <w:sz w:val="24"/>
          <w:szCs w:val="24"/>
        </w:rPr>
        <w:t>ОШ.</w:t>
      </w:r>
    </w:p>
    <w:p w:rsidR="00CC0470" w:rsidRPr="00CC0470" w:rsidRDefault="001710FB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0470" w:rsidRPr="00CC0470">
        <w:rPr>
          <w:rFonts w:ascii="Times New Roman" w:eastAsia="Times New Roman" w:hAnsi="Times New Roman" w:cs="Times New Roman"/>
          <w:sz w:val="24"/>
          <w:szCs w:val="24"/>
        </w:rPr>
        <w:t xml:space="preserve">Программы разработаны с участием </w:t>
      </w:r>
      <w:r w:rsidR="00F96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6F54">
        <w:rPr>
          <w:rFonts w:ascii="Times New Roman" w:eastAsia="Times New Roman" w:hAnsi="Times New Roman" w:cs="Times New Roman"/>
          <w:sz w:val="24"/>
          <w:szCs w:val="24"/>
        </w:rPr>
        <w:t>Управляюшего</w:t>
      </w:r>
      <w:proofErr w:type="spellEnd"/>
      <w:r w:rsidR="00F96F5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C0470" w:rsidRPr="00CC0470">
        <w:rPr>
          <w:rFonts w:ascii="Times New Roman" w:eastAsia="Times New Roman" w:hAnsi="Times New Roman" w:cs="Times New Roman"/>
          <w:sz w:val="24"/>
          <w:szCs w:val="24"/>
        </w:rPr>
        <w:t>овета школы, который обеспечивает государственно-общественный характер управления образовательной организацией.</w:t>
      </w:r>
    </w:p>
    <w:sectPr w:rsidR="00CC0470" w:rsidRPr="00CC0470" w:rsidSect="0054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CE7"/>
    <w:multiLevelType w:val="multilevel"/>
    <w:tmpl w:val="FBDA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8756C"/>
    <w:multiLevelType w:val="multilevel"/>
    <w:tmpl w:val="EF3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C62A9"/>
    <w:multiLevelType w:val="multilevel"/>
    <w:tmpl w:val="361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15004"/>
    <w:multiLevelType w:val="multilevel"/>
    <w:tmpl w:val="0366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B0BD3"/>
    <w:multiLevelType w:val="multilevel"/>
    <w:tmpl w:val="798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B3C8D"/>
    <w:multiLevelType w:val="multilevel"/>
    <w:tmpl w:val="5A7E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C651D"/>
    <w:multiLevelType w:val="multilevel"/>
    <w:tmpl w:val="CF9C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470"/>
    <w:rsid w:val="001710FB"/>
    <w:rsid w:val="00303B4E"/>
    <w:rsid w:val="004F7900"/>
    <w:rsid w:val="00544316"/>
    <w:rsid w:val="007625C0"/>
    <w:rsid w:val="00983F25"/>
    <w:rsid w:val="00CC0470"/>
    <w:rsid w:val="00CC6971"/>
    <w:rsid w:val="00D37E82"/>
    <w:rsid w:val="00D41493"/>
    <w:rsid w:val="00F96F54"/>
    <w:rsid w:val="00FC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4C"/>
  </w:style>
  <w:style w:type="paragraph" w:styleId="2">
    <w:name w:val="heading 2"/>
    <w:basedOn w:val="a"/>
    <w:link w:val="20"/>
    <w:uiPriority w:val="9"/>
    <w:qFormat/>
    <w:rsid w:val="00CC0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C04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4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C04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C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470"/>
    <w:rPr>
      <w:b/>
      <w:bCs/>
    </w:rPr>
  </w:style>
  <w:style w:type="character" w:styleId="a5">
    <w:name w:val="Emphasis"/>
    <w:basedOn w:val="a0"/>
    <w:uiPriority w:val="20"/>
    <w:qFormat/>
    <w:rsid w:val="00CC0470"/>
    <w:rPr>
      <w:i/>
      <w:iCs/>
    </w:rPr>
  </w:style>
  <w:style w:type="character" w:styleId="a6">
    <w:name w:val="Hyperlink"/>
    <w:basedOn w:val="a0"/>
    <w:uiPriority w:val="99"/>
    <w:semiHidden/>
    <w:unhideWhenUsed/>
    <w:rsid w:val="00CC0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C04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4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C04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C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470"/>
    <w:rPr>
      <w:b/>
      <w:bCs/>
    </w:rPr>
  </w:style>
  <w:style w:type="character" w:styleId="a5">
    <w:name w:val="Emphasis"/>
    <w:basedOn w:val="a0"/>
    <w:uiPriority w:val="20"/>
    <w:qFormat/>
    <w:rsid w:val="00CC0470"/>
    <w:rPr>
      <w:i/>
      <w:iCs/>
    </w:rPr>
  </w:style>
  <w:style w:type="character" w:styleId="a6">
    <w:name w:val="Hyperlink"/>
    <w:basedOn w:val="a0"/>
    <w:uiPriority w:val="99"/>
    <w:semiHidden/>
    <w:unhideWhenUsed/>
    <w:rsid w:val="00CC0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ПК_2</dc:creator>
  <cp:lastModifiedBy>Пономарева</cp:lastModifiedBy>
  <cp:revision>2</cp:revision>
  <dcterms:created xsi:type="dcterms:W3CDTF">2021-01-24T07:12:00Z</dcterms:created>
  <dcterms:modified xsi:type="dcterms:W3CDTF">2021-01-24T07:12:00Z</dcterms:modified>
</cp:coreProperties>
</file>